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02">
      <w:pPr>
        <w:pageBreakBefore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Job Description</w:t>
      </w:r>
    </w:p>
    <w:p w:rsidR="00000000" w:rsidDel="00000000" w:rsidP="00000000" w:rsidRDefault="00000000" w:rsidRPr="00000000" w14:paraId="00000003">
      <w:pPr>
        <w:pageBreakBefore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04">
      <w:pPr>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Role</w:t>
      </w:r>
      <w:r w:rsidDel="00000000" w:rsidR="00000000" w:rsidRPr="00000000">
        <w:rPr>
          <w:rtl w:val="0"/>
        </w:rPr>
        <w:t xml:space="preserve"> </w:t>
        <w:tab/>
        <w:tab/>
        <w:tab/>
        <w:t xml:space="preserve">Land Based Studies Teaching Assistant</w:t>
      </w:r>
    </w:p>
    <w:p w:rsidR="00000000" w:rsidDel="00000000" w:rsidP="00000000" w:rsidRDefault="00000000" w:rsidRPr="00000000" w14:paraId="00000005">
      <w:pPr>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Department</w:t>
        <w:tab/>
        <w:tab/>
      </w:r>
      <w:r w:rsidDel="00000000" w:rsidR="00000000" w:rsidRPr="00000000">
        <w:rPr>
          <w:rtl w:val="0"/>
        </w:rPr>
        <w:t xml:space="preserve">R.E.A.L. Land Based Studies, Sutton-in-Ashfield, NG17 1JF</w:t>
      </w:r>
    </w:p>
    <w:p w:rsidR="00000000" w:rsidDel="00000000" w:rsidP="00000000" w:rsidRDefault="00000000" w:rsidRPr="00000000" w14:paraId="00000006">
      <w:pPr>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7">
      <w:pPr>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Location</w:t>
      </w:r>
      <w:r w:rsidDel="00000000" w:rsidR="00000000" w:rsidRPr="00000000">
        <w:rPr>
          <w:rtl w:val="0"/>
        </w:rPr>
        <w:tab/>
        <w:tab/>
        <w:t xml:space="preserve">Any Alternative Provision Hub</w:t>
      </w:r>
    </w:p>
    <w:p w:rsidR="00000000" w:rsidDel="00000000" w:rsidP="00000000" w:rsidRDefault="00000000" w:rsidRPr="00000000" w14:paraId="00000008">
      <w:pPr>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Accountable to</w:t>
      </w:r>
      <w:r w:rsidDel="00000000" w:rsidR="00000000" w:rsidRPr="00000000">
        <w:rPr>
          <w:rtl w:val="0"/>
        </w:rPr>
        <w:tab/>
        <w:t xml:space="preserve">An identified line manager</w:t>
      </w:r>
    </w:p>
    <w:p w:rsidR="00000000" w:rsidDel="00000000" w:rsidP="00000000" w:rsidRDefault="00000000" w:rsidRPr="00000000" w14:paraId="00000009">
      <w:pPr>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Working Days</w:t>
      </w:r>
      <w:r w:rsidDel="00000000" w:rsidR="00000000" w:rsidRPr="00000000">
        <w:rPr>
          <w:rtl w:val="0"/>
        </w:rPr>
        <w:t xml:space="preserve">           Monday, Wednesday and Friday</w:t>
      </w:r>
    </w:p>
    <w:p w:rsidR="00000000" w:rsidDel="00000000" w:rsidP="00000000" w:rsidRDefault="00000000" w:rsidRPr="00000000" w14:paraId="0000000A">
      <w:pPr>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B">
      <w:pPr>
        <w:pageBreakBefore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Function of role</w:t>
      </w:r>
    </w:p>
    <w:p w:rsidR="00000000" w:rsidDel="00000000" w:rsidP="00000000" w:rsidRDefault="00000000" w:rsidRPr="00000000" w14:paraId="0000000C">
      <w:pPr>
        <w:pageBreakBefore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0D">
      <w:pPr>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To support and maintain a high level of learner engagement through collaborative preparation and delivery of an innovative, creative and flexible curriculum. To use a collaborative and multi-agency holistic approach to delivering an education provision which includes attention to health and safety awareness, risk management and the safeguarding of young people.</w:t>
      </w:r>
    </w:p>
    <w:p w:rsidR="00000000" w:rsidDel="00000000" w:rsidP="00000000" w:rsidRDefault="00000000" w:rsidRPr="00000000" w14:paraId="0000000E">
      <w:pPr>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F">
      <w:pPr>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10">
      <w:pPr>
        <w:pageBreakBefore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Accountabilities:</w:t>
      </w:r>
    </w:p>
    <w:p w:rsidR="00000000" w:rsidDel="00000000" w:rsidP="00000000" w:rsidRDefault="00000000" w:rsidRPr="00000000" w14:paraId="00000011">
      <w:pPr>
        <w:pageBreakBefore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2">
      <w:pPr>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Act in accordance with the organisation’s policies and procedures under the guidance of the designated Learning/Provision Manager and adhere to the organisation’s Equal Opportunities and Diversity policy.</w:t>
      </w:r>
    </w:p>
    <w:p w:rsidR="00000000" w:rsidDel="00000000" w:rsidP="00000000" w:rsidRDefault="00000000" w:rsidRPr="00000000" w14:paraId="00000013">
      <w:pPr>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4">
      <w:pPr>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Advocate on behalf of the young people and their families in your care. Encourage their involvement in the decision making and the management of their programmes. Assist with the assessment, preparation, delivery and review of a learner’s curriculum including contributions to lesson plans. Offer a variety of approaches and opportunities to focus on an engagement with learning and seek advice from designated subject leads where appropriate.</w:t>
      </w:r>
    </w:p>
    <w:p w:rsidR="00000000" w:rsidDel="00000000" w:rsidP="00000000" w:rsidRDefault="00000000" w:rsidRPr="00000000" w14:paraId="00000015">
      <w:pPr>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6">
      <w:pPr>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 aware of all safeguarding procedures on a day to day basis, adhering to these where appropriate through the Designated Safeguarding Officer, and be aware of all policies and practice in relation to the safety of young people and vulnerable adults</w:t>
      </w:r>
    </w:p>
    <w:p w:rsidR="00000000" w:rsidDel="00000000" w:rsidP="00000000" w:rsidRDefault="00000000" w:rsidRPr="00000000" w14:paraId="00000017">
      <w:pPr>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8">
      <w:pPr>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 responsible for all aspects of learner health and safety, informing the designated Learning Manager of any accidents or identified risks, and using the significant incident reporting form appropriately. Support the Learning Manager to ensure venues used are appropriate and risk assessed, and that Health and Safety guidance supplied by the company is adhered to.</w:t>
      </w:r>
    </w:p>
    <w:p w:rsidR="00000000" w:rsidDel="00000000" w:rsidP="00000000" w:rsidRDefault="00000000" w:rsidRPr="00000000" w14:paraId="00000019">
      <w:pPr>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A">
      <w:pPr>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To support the Learning Manager with the collection and collation of pupil information including learner profiles, pen pictures, risk management procedures and special educational needs and suitably differentiate your delivery to meet the identified needs. </w:t>
      </w:r>
    </w:p>
    <w:p w:rsidR="00000000" w:rsidDel="00000000" w:rsidP="00000000" w:rsidRDefault="00000000" w:rsidRPr="00000000" w14:paraId="0000001B">
      <w:pPr>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C">
      <w:pPr>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To support all designated Learning Managers with the completion of all assessments, pupil tracking documents, progress reports and feedback reports to commissioning bodies e.g. Education, Health and Care plans, KS3 &amp; KS4 transition planning, and post 16 opportunities. </w:t>
      </w:r>
    </w:p>
    <w:p w:rsidR="00000000" w:rsidDel="00000000" w:rsidP="00000000" w:rsidRDefault="00000000" w:rsidRPr="00000000" w14:paraId="0000001D">
      <w:pPr>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E">
      <w:pPr>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Carry out additional duties as reasonably requested by the Teaching and Learning Team Lead or Head of Service/Head Teacher and be responsible for your own continuous professional development.</w:t>
      </w:r>
    </w:p>
    <w:p w:rsidR="00000000" w:rsidDel="00000000" w:rsidP="00000000" w:rsidRDefault="00000000" w:rsidRPr="00000000" w14:paraId="0000001F">
      <w:pPr>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0">
      <w:pPr>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 responsible for delivering activities/projects to small groups of learners on basic woodwork, horticulture and a range of animals such as: ducks, chickens, geese, goats, rabbits and an abundance of reptiles.</w:t>
      </w:r>
    </w:p>
    <w:p w:rsidR="00000000" w:rsidDel="00000000" w:rsidP="00000000" w:rsidRDefault="00000000" w:rsidRPr="00000000" w14:paraId="00000021">
      <w:pPr>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2">
      <w:pPr>
        <w:spacing w:line="276" w:lineRule="auto"/>
        <w:rPr/>
      </w:pPr>
      <w:r w:rsidDel="00000000" w:rsidR="00000000" w:rsidRPr="00000000">
        <w:rPr>
          <w:rtl w:val="0"/>
        </w:rPr>
        <w:t xml:space="preserve">Be responsible for the care of some of the animals on site.</w:t>
      </w:r>
    </w:p>
    <w:p w:rsidR="00000000" w:rsidDel="00000000" w:rsidP="00000000" w:rsidRDefault="00000000" w:rsidRPr="00000000" w14:paraId="00000023">
      <w:pPr>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4">
      <w:pPr>
        <w:pageBreakBefore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Performance indicators</w:t>
      </w:r>
    </w:p>
    <w:p w:rsidR="00000000" w:rsidDel="00000000" w:rsidP="00000000" w:rsidRDefault="00000000" w:rsidRPr="00000000" w14:paraId="00000025">
      <w:pPr>
        <w:pageBreakBefore w:val="0"/>
        <w:widowControl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26">
      <w:pPr>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Able to meet annual performance management criteria</w:t>
      </w:r>
      <w:r w:rsidDel="00000000" w:rsidR="00000000" w:rsidRPr="00000000">
        <w:rPr>
          <w:i w:val="1"/>
          <w:rtl w:val="0"/>
        </w:rPr>
        <w:t xml:space="preserve"> </w:t>
      </w:r>
      <w:r w:rsidDel="00000000" w:rsidR="00000000" w:rsidRPr="00000000">
        <w:rPr>
          <w:rtl w:val="0"/>
        </w:rPr>
        <w:t xml:space="preserve">to a good or outstanding standard. </w:t>
      </w:r>
    </w:p>
    <w:p w:rsidR="00000000" w:rsidDel="00000000" w:rsidP="00000000" w:rsidRDefault="00000000" w:rsidRPr="00000000" w14:paraId="00000027">
      <w:pPr>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8">
      <w:pPr>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Able to meet lesson observations to a good or outstanding standard</w:t>
      </w:r>
    </w:p>
    <w:p w:rsidR="00000000" w:rsidDel="00000000" w:rsidP="00000000" w:rsidRDefault="00000000" w:rsidRPr="00000000" w14:paraId="00000029">
      <w:pPr>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A">
      <w:pPr>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Adherence to the accountabilities and responsibilities in this job description, and adherence to organisational policies and procedures.</w:t>
      </w:r>
    </w:p>
    <w:p w:rsidR="00000000" w:rsidDel="00000000" w:rsidP="00000000" w:rsidRDefault="00000000" w:rsidRPr="00000000" w14:paraId="0000002B">
      <w:pPr>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2C">
      <w:pPr>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Able to demonstrate outcomes thinking through regular support and supervision.</w:t>
      </w:r>
    </w:p>
    <w:p w:rsidR="00000000" w:rsidDel="00000000" w:rsidP="00000000" w:rsidRDefault="00000000" w:rsidRPr="00000000" w14:paraId="0000002D">
      <w:pPr>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2E">
      <w:pPr>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Achievement of positive outcomes for young people.</w:t>
      </w:r>
    </w:p>
    <w:p w:rsidR="00000000" w:rsidDel="00000000" w:rsidP="00000000" w:rsidRDefault="00000000" w:rsidRPr="00000000" w14:paraId="0000002F">
      <w:pPr>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30">
      <w:pPr>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31">
      <w:pPr>
        <w:pageBreakBefore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Key values and ethos of organisation</w:t>
      </w:r>
    </w:p>
    <w:p w:rsidR="00000000" w:rsidDel="00000000" w:rsidP="00000000" w:rsidRDefault="00000000" w:rsidRPr="00000000" w14:paraId="00000032">
      <w:pPr>
        <w:pageBreakBefore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33">
      <w:pPr>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Trust</w:t>
      </w:r>
    </w:p>
    <w:p w:rsidR="00000000" w:rsidDel="00000000" w:rsidP="00000000" w:rsidRDefault="00000000" w:rsidRPr="00000000" w14:paraId="00000034">
      <w:pPr>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5">
      <w:pPr>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Innovation</w:t>
      </w:r>
    </w:p>
    <w:p w:rsidR="00000000" w:rsidDel="00000000" w:rsidP="00000000" w:rsidRDefault="00000000" w:rsidRPr="00000000" w14:paraId="00000036">
      <w:pPr>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7">
      <w:pPr>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Achievement</w:t>
      </w:r>
    </w:p>
    <w:p w:rsidR="00000000" w:rsidDel="00000000" w:rsidP="00000000" w:rsidRDefault="00000000" w:rsidRPr="00000000" w14:paraId="00000038">
      <w:pPr>
        <w:pageBreakBefore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4314825</wp:posOffset>
          </wp:positionH>
          <wp:positionV relativeFrom="paragraph">
            <wp:posOffset>95250</wp:posOffset>
          </wp:positionV>
          <wp:extent cx="1973551" cy="819150"/>
          <wp:effectExtent b="0" l="0" r="0" t="0"/>
          <wp:wrapSquare wrapText="bothSides" distB="57150" distT="57150" distL="57150" distR="5715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73551" cy="819150"/>
                  </a:xfrm>
                  <a:prstGeom prst="rect"/>
                  <a:ln/>
                </pic:spPr>
              </pic:pic>
            </a:graphicData>
          </a:graphic>
        </wp:anchor>
      </w:drawing>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WnzSODVknoq7dpHzRZZayamT4g==">AMUW2mUH1fv9JX64bwbQ1KDiIiw0AXEqaYXbp0nImYGgnN8mA3WG7NyhmzJGKI9eTeskmRlSiJ5UlANwq9EV1cd+BkM8IKzHurkOhDCJrOpu3AhOzhSyvKU=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